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BFA" w:rsidRPr="0027131B" w:rsidRDefault="00604BFA" w:rsidP="006A5BBC">
      <w:pPr>
        <w:spacing w:before="240" w:after="240"/>
        <w:jc w:val="center"/>
      </w:pPr>
      <w:r>
        <w:rPr>
          <w:b/>
          <w:bCs/>
        </w:rPr>
        <w:t>ALLEGATO 2 (</w:t>
      </w:r>
      <w:r w:rsidR="00097539">
        <w:rPr>
          <w:b/>
          <w:bCs/>
        </w:rPr>
        <w:t>ABSTRACT DELLA TESI</w:t>
      </w:r>
      <w:r>
        <w:rPr>
          <w:b/>
          <w:bCs/>
        </w:rPr>
        <w:t>)</w:t>
      </w:r>
    </w:p>
    <w:p w:rsidR="00604BFA" w:rsidRDefault="00604BFA" w:rsidP="006A5BBC">
      <w:pPr>
        <w:spacing w:before="240" w:after="240"/>
      </w:pPr>
    </w:p>
    <w:p w:rsidR="00604BFA" w:rsidRDefault="00097539" w:rsidP="006A5BBC">
      <w:pPr>
        <w:spacing w:before="240" w:after="240"/>
        <w:jc w:val="center"/>
        <w:rPr>
          <w:b/>
        </w:rPr>
      </w:pPr>
      <w:r>
        <w:rPr>
          <w:b/>
        </w:rPr>
        <w:t>TITOLO</w:t>
      </w:r>
    </w:p>
    <w:p w:rsidR="00604BFA" w:rsidRDefault="00CD3A38" w:rsidP="006A5BBC">
      <w:pPr>
        <w:spacing w:before="240" w:after="240"/>
        <w:jc w:val="both"/>
        <w:rPr>
          <w:b/>
        </w:rPr>
      </w:pPr>
      <w:bookmarkStart w:id="0" w:name="_GoBack"/>
      <w:r>
        <w:rPr>
          <w:b/>
        </w:rPr>
        <w:t>1.</w:t>
      </w:r>
      <w:r w:rsidR="00604BFA">
        <w:rPr>
          <w:b/>
        </w:rPr>
        <w:t xml:space="preserve"> </w:t>
      </w:r>
      <w:r>
        <w:rPr>
          <w:b/>
        </w:rPr>
        <w:t xml:space="preserve">Definizione del problema </w:t>
      </w:r>
      <w:r w:rsidR="00604BFA">
        <w:rPr>
          <w:b/>
        </w:rPr>
        <w:t xml:space="preserve">della ricerca </w:t>
      </w:r>
      <w:r w:rsidR="006A5BBC">
        <w:rPr>
          <w:b/>
        </w:rPr>
        <w:t xml:space="preserve">e obiettivi della tesi </w:t>
      </w:r>
      <w:r w:rsidR="00604BFA">
        <w:rPr>
          <w:b/>
        </w:rPr>
        <w:t>(</w:t>
      </w:r>
      <w:r w:rsidR="00724581">
        <w:rPr>
          <w:b/>
        </w:rPr>
        <w:t>max 300</w:t>
      </w:r>
      <w:r w:rsidR="00604BFA">
        <w:rPr>
          <w:b/>
        </w:rPr>
        <w:t xml:space="preserve"> parole)</w:t>
      </w:r>
    </w:p>
    <w:bookmarkEnd w:id="0"/>
    <w:p w:rsidR="00CD3A38" w:rsidRDefault="00CD3A38" w:rsidP="006A5BBC">
      <w:pPr>
        <w:spacing w:before="240" w:after="240"/>
        <w:jc w:val="both"/>
        <w:rPr>
          <w:b/>
        </w:rPr>
      </w:pPr>
      <w:r>
        <w:rPr>
          <w:b/>
        </w:rPr>
        <w:t>2.</w:t>
      </w:r>
      <w:r w:rsidR="00F5034C">
        <w:rPr>
          <w:b/>
        </w:rPr>
        <w:t xml:space="preserve"> </w:t>
      </w:r>
      <w:r>
        <w:rPr>
          <w:b/>
        </w:rPr>
        <w:t>Stato dell’arte (</w:t>
      </w:r>
      <w:r w:rsidR="00724581">
        <w:rPr>
          <w:b/>
        </w:rPr>
        <w:t>max 300</w:t>
      </w:r>
      <w:r>
        <w:rPr>
          <w:b/>
        </w:rPr>
        <w:t xml:space="preserve"> parole)</w:t>
      </w:r>
    </w:p>
    <w:p w:rsidR="00604BFA" w:rsidRDefault="00604BFA" w:rsidP="006A5BBC">
      <w:pPr>
        <w:spacing w:before="240" w:after="240"/>
        <w:jc w:val="both"/>
        <w:rPr>
          <w:b/>
        </w:rPr>
      </w:pPr>
      <w:r>
        <w:rPr>
          <w:b/>
        </w:rPr>
        <w:t>3.</w:t>
      </w:r>
      <w:r w:rsidR="00F5034C">
        <w:rPr>
          <w:b/>
        </w:rPr>
        <w:t xml:space="preserve"> </w:t>
      </w:r>
      <w:r w:rsidR="006A5BBC">
        <w:rPr>
          <w:b/>
        </w:rPr>
        <w:t>Metodologia</w:t>
      </w:r>
      <w:r w:rsidR="0012187A">
        <w:rPr>
          <w:b/>
        </w:rPr>
        <w:t xml:space="preserve"> </w:t>
      </w:r>
      <w:r>
        <w:rPr>
          <w:b/>
        </w:rPr>
        <w:t>impiegat</w:t>
      </w:r>
      <w:r w:rsidR="006A5BBC">
        <w:rPr>
          <w:b/>
        </w:rPr>
        <w:t>a</w:t>
      </w:r>
      <w:r>
        <w:rPr>
          <w:b/>
        </w:rPr>
        <w:t xml:space="preserve"> (</w:t>
      </w:r>
      <w:r w:rsidR="00724581">
        <w:rPr>
          <w:b/>
        </w:rPr>
        <w:t>max 200</w:t>
      </w:r>
      <w:r w:rsidR="00CD3A38" w:rsidRPr="00CD3A38">
        <w:rPr>
          <w:b/>
        </w:rPr>
        <w:t xml:space="preserve"> </w:t>
      </w:r>
      <w:r w:rsidR="00CD3A38">
        <w:rPr>
          <w:b/>
        </w:rPr>
        <w:t>parole</w:t>
      </w:r>
      <w:r>
        <w:rPr>
          <w:b/>
        </w:rPr>
        <w:t>)</w:t>
      </w:r>
    </w:p>
    <w:p w:rsidR="00604BFA" w:rsidRDefault="00604BFA" w:rsidP="006A5BBC">
      <w:pPr>
        <w:spacing w:before="240" w:after="240"/>
        <w:jc w:val="both"/>
        <w:rPr>
          <w:b/>
        </w:rPr>
      </w:pPr>
      <w:r>
        <w:rPr>
          <w:b/>
        </w:rPr>
        <w:t xml:space="preserve">4. Risultati </w:t>
      </w:r>
      <w:r w:rsidR="00CD3A38">
        <w:rPr>
          <w:b/>
        </w:rPr>
        <w:t xml:space="preserve">e impatto della ricerca </w:t>
      </w:r>
      <w:r w:rsidR="006A5BBC" w:rsidRPr="006A5BBC">
        <w:rPr>
          <w:b/>
        </w:rPr>
        <w:t xml:space="preserve">in relazione alle tematiche del premio </w:t>
      </w:r>
      <w:r>
        <w:rPr>
          <w:b/>
        </w:rPr>
        <w:t>(</w:t>
      </w:r>
      <w:r w:rsidR="00724581">
        <w:rPr>
          <w:b/>
        </w:rPr>
        <w:t>max 600</w:t>
      </w:r>
      <w:r w:rsidR="00CD3A38" w:rsidRPr="00CD3A38">
        <w:rPr>
          <w:b/>
        </w:rPr>
        <w:t xml:space="preserve"> </w:t>
      </w:r>
      <w:r w:rsidR="00CD3A38">
        <w:rPr>
          <w:b/>
        </w:rPr>
        <w:t>parole</w:t>
      </w:r>
      <w:r>
        <w:rPr>
          <w:b/>
        </w:rPr>
        <w:t>)</w:t>
      </w:r>
    </w:p>
    <w:p w:rsidR="00604BFA" w:rsidRDefault="00604BFA" w:rsidP="006A5BBC">
      <w:pPr>
        <w:spacing w:before="240" w:after="240"/>
        <w:jc w:val="both"/>
        <w:rPr>
          <w:b/>
        </w:rPr>
      </w:pPr>
      <w:r>
        <w:rPr>
          <w:b/>
        </w:rPr>
        <w:t xml:space="preserve">5. </w:t>
      </w:r>
      <w:r w:rsidR="0012187A">
        <w:rPr>
          <w:b/>
        </w:rPr>
        <w:t xml:space="preserve">Aspetti di </w:t>
      </w:r>
      <w:r w:rsidR="00CD3A38">
        <w:rPr>
          <w:b/>
        </w:rPr>
        <w:t>innovatività</w:t>
      </w:r>
      <w:r w:rsidR="0012187A">
        <w:rPr>
          <w:b/>
        </w:rPr>
        <w:t xml:space="preserve"> della ricerca</w:t>
      </w:r>
      <w:r>
        <w:rPr>
          <w:b/>
        </w:rPr>
        <w:t xml:space="preserve"> (</w:t>
      </w:r>
      <w:r w:rsidR="00724581">
        <w:rPr>
          <w:b/>
        </w:rPr>
        <w:t>max 300 parole</w:t>
      </w:r>
      <w:r>
        <w:rPr>
          <w:b/>
        </w:rPr>
        <w:t>)</w:t>
      </w:r>
    </w:p>
    <w:p w:rsidR="00604BFA" w:rsidRDefault="00CD3A38" w:rsidP="006A5BBC">
      <w:pPr>
        <w:spacing w:before="240" w:after="240"/>
        <w:jc w:val="both"/>
        <w:rPr>
          <w:b/>
        </w:rPr>
      </w:pPr>
      <w:r>
        <w:rPr>
          <w:b/>
        </w:rPr>
        <w:t xml:space="preserve">6. </w:t>
      </w:r>
      <w:r w:rsidR="006A5BBC">
        <w:rPr>
          <w:b/>
        </w:rPr>
        <w:t>P</w:t>
      </w:r>
      <w:r w:rsidR="0012187A">
        <w:rPr>
          <w:b/>
        </w:rPr>
        <w:t>rincipali avanzamenti</w:t>
      </w:r>
      <w:r w:rsidR="00604BFA">
        <w:rPr>
          <w:b/>
        </w:rPr>
        <w:t xml:space="preserve"> </w:t>
      </w:r>
      <w:r w:rsidR="006A5BBC">
        <w:rPr>
          <w:b/>
        </w:rPr>
        <w:t>e conclusioni</w:t>
      </w:r>
      <w:r w:rsidR="00604BFA">
        <w:rPr>
          <w:b/>
        </w:rPr>
        <w:t xml:space="preserve"> (</w:t>
      </w:r>
      <w:r w:rsidR="00724581">
        <w:rPr>
          <w:b/>
        </w:rPr>
        <w:t xml:space="preserve">max </w:t>
      </w:r>
      <w:r w:rsidR="00604BFA">
        <w:rPr>
          <w:b/>
        </w:rPr>
        <w:t>100</w:t>
      </w:r>
      <w:r w:rsidR="00724581">
        <w:rPr>
          <w:b/>
        </w:rPr>
        <w:t xml:space="preserve"> parole</w:t>
      </w:r>
      <w:r w:rsidR="00604BFA">
        <w:rPr>
          <w:b/>
        </w:rPr>
        <w:t>)</w:t>
      </w:r>
    </w:p>
    <w:p w:rsidR="006A5BBC" w:rsidRDefault="006A5BBC" w:rsidP="006A5BBC">
      <w:pPr>
        <w:spacing w:before="240" w:after="240"/>
        <w:jc w:val="both"/>
        <w:rPr>
          <w:b/>
        </w:rPr>
      </w:pPr>
      <w:r>
        <w:rPr>
          <w:b/>
        </w:rPr>
        <w:t>7.</w:t>
      </w:r>
      <w:r w:rsidRPr="006A5BBC">
        <w:rPr>
          <w:b/>
        </w:rPr>
        <w:t xml:space="preserve"> Coerenza con le tematiche del premio (max 200 parole)</w:t>
      </w:r>
    </w:p>
    <w:p w:rsidR="00604BFA" w:rsidRPr="006A5BBC" w:rsidRDefault="006A5BBC" w:rsidP="006A5BBC">
      <w:pPr>
        <w:spacing w:before="240" w:after="240"/>
        <w:jc w:val="both"/>
        <w:rPr>
          <w:b/>
        </w:rPr>
      </w:pPr>
      <w:r w:rsidRPr="006A5BBC">
        <w:rPr>
          <w:b/>
        </w:rPr>
        <w:t>8</w:t>
      </w:r>
      <w:r w:rsidR="00604BFA" w:rsidRPr="006A5BBC">
        <w:rPr>
          <w:b/>
        </w:rPr>
        <w:t>. Bibliografia</w:t>
      </w:r>
    </w:p>
    <w:p w:rsidR="007B29BB" w:rsidRPr="006A5BBC" w:rsidRDefault="007B29BB" w:rsidP="006A5BBC">
      <w:pPr>
        <w:spacing w:before="240" w:after="240"/>
        <w:jc w:val="both"/>
        <w:rPr>
          <w:b/>
        </w:rPr>
      </w:pPr>
    </w:p>
    <w:p w:rsidR="007B29BB" w:rsidRPr="006A5BBC" w:rsidRDefault="007B29BB" w:rsidP="006A5BBC">
      <w:pPr>
        <w:spacing w:before="240" w:after="240"/>
        <w:jc w:val="center"/>
        <w:rPr>
          <w:b/>
        </w:rPr>
      </w:pPr>
      <w:r w:rsidRPr="006A5BBC">
        <w:rPr>
          <w:b/>
        </w:rPr>
        <w:t>ANNEX 2 (THESIS ABSTRACT)</w:t>
      </w:r>
    </w:p>
    <w:p w:rsidR="007B29BB" w:rsidRPr="006A5BBC" w:rsidRDefault="007B29BB" w:rsidP="006A5BBC">
      <w:pPr>
        <w:spacing w:before="240" w:after="240"/>
        <w:jc w:val="center"/>
        <w:rPr>
          <w:b/>
        </w:rPr>
      </w:pPr>
      <w:r w:rsidRPr="006A5BBC">
        <w:rPr>
          <w:b/>
        </w:rPr>
        <w:t>TITLE</w:t>
      </w:r>
    </w:p>
    <w:p w:rsidR="007B29BB" w:rsidRPr="00F5034C" w:rsidRDefault="007B29BB" w:rsidP="006A5BBC">
      <w:pPr>
        <w:spacing w:before="240" w:after="240"/>
        <w:jc w:val="both"/>
        <w:rPr>
          <w:b/>
          <w:lang w:val="en-GB"/>
        </w:rPr>
      </w:pPr>
      <w:r w:rsidRPr="00F5034C">
        <w:rPr>
          <w:b/>
          <w:lang w:val="en-GB"/>
        </w:rPr>
        <w:t xml:space="preserve">1. Definition of the </w:t>
      </w:r>
      <w:r w:rsidR="00F5034C" w:rsidRPr="00F5034C">
        <w:rPr>
          <w:b/>
          <w:lang w:val="en-GB"/>
        </w:rPr>
        <w:t>r</w:t>
      </w:r>
      <w:r w:rsidRPr="00F5034C">
        <w:rPr>
          <w:b/>
          <w:lang w:val="en-GB"/>
        </w:rPr>
        <w:t xml:space="preserve">esearch </w:t>
      </w:r>
      <w:r w:rsidR="00F5034C">
        <w:rPr>
          <w:b/>
          <w:lang w:val="en-GB"/>
        </w:rPr>
        <w:t>p</w:t>
      </w:r>
      <w:r w:rsidRPr="00F5034C">
        <w:rPr>
          <w:b/>
          <w:lang w:val="en-GB"/>
        </w:rPr>
        <w:t xml:space="preserve">roblem </w:t>
      </w:r>
      <w:r w:rsidR="006A5BBC" w:rsidRPr="00F5034C">
        <w:rPr>
          <w:b/>
          <w:lang w:val="en-GB"/>
        </w:rPr>
        <w:t xml:space="preserve">and </w:t>
      </w:r>
      <w:r w:rsidR="00F5034C">
        <w:rPr>
          <w:b/>
          <w:lang w:val="en-GB"/>
        </w:rPr>
        <w:t>goal</w:t>
      </w:r>
      <w:r w:rsidR="006A5BBC" w:rsidRPr="00F5034C">
        <w:rPr>
          <w:b/>
          <w:lang w:val="en-GB"/>
        </w:rPr>
        <w:t xml:space="preserve">s of the </w:t>
      </w:r>
      <w:r w:rsidR="00F5034C">
        <w:rPr>
          <w:b/>
          <w:lang w:val="en-GB"/>
        </w:rPr>
        <w:t>t</w:t>
      </w:r>
      <w:r w:rsidR="006A5BBC" w:rsidRPr="00F5034C">
        <w:rPr>
          <w:b/>
          <w:lang w:val="en-GB"/>
        </w:rPr>
        <w:t xml:space="preserve">hesis </w:t>
      </w:r>
      <w:r w:rsidRPr="00F5034C">
        <w:rPr>
          <w:b/>
          <w:lang w:val="en-GB"/>
        </w:rPr>
        <w:t>(max. 300 words)</w:t>
      </w:r>
    </w:p>
    <w:p w:rsidR="007B29BB" w:rsidRPr="006A5BBC" w:rsidRDefault="007B29BB" w:rsidP="006A5BBC">
      <w:pPr>
        <w:spacing w:before="240" w:after="240"/>
        <w:jc w:val="both"/>
        <w:rPr>
          <w:b/>
          <w:lang w:val="en-GB"/>
        </w:rPr>
      </w:pPr>
      <w:r w:rsidRPr="006A5BBC">
        <w:rPr>
          <w:b/>
          <w:lang w:val="en-GB"/>
        </w:rPr>
        <w:t xml:space="preserve">2. State of the </w:t>
      </w:r>
      <w:r w:rsidR="00F5034C">
        <w:rPr>
          <w:b/>
          <w:lang w:val="en-GB"/>
        </w:rPr>
        <w:t>a</w:t>
      </w:r>
      <w:r w:rsidRPr="006A5BBC">
        <w:rPr>
          <w:b/>
          <w:lang w:val="en-GB"/>
        </w:rPr>
        <w:t>rt (max. 300 words)</w:t>
      </w:r>
    </w:p>
    <w:p w:rsidR="007B29BB" w:rsidRPr="006A5BBC" w:rsidRDefault="007B29BB" w:rsidP="006A5BBC">
      <w:pPr>
        <w:spacing w:before="240" w:after="240"/>
        <w:jc w:val="both"/>
        <w:rPr>
          <w:b/>
          <w:lang w:val="en-GB"/>
        </w:rPr>
      </w:pPr>
      <w:r w:rsidRPr="006A5BBC">
        <w:rPr>
          <w:b/>
          <w:lang w:val="en-GB"/>
        </w:rPr>
        <w:t>3. Method</w:t>
      </w:r>
      <w:r w:rsidR="006A5BBC" w:rsidRPr="006A5BBC">
        <w:rPr>
          <w:b/>
          <w:lang w:val="en-GB"/>
        </w:rPr>
        <w:t>ology</w:t>
      </w:r>
      <w:r w:rsidRPr="006A5BBC">
        <w:rPr>
          <w:b/>
          <w:lang w:val="en-GB"/>
        </w:rPr>
        <w:t xml:space="preserve"> (max. 200 words)</w:t>
      </w:r>
    </w:p>
    <w:p w:rsidR="007B29BB" w:rsidRPr="006A5BBC" w:rsidRDefault="007B29BB" w:rsidP="006A5BBC">
      <w:pPr>
        <w:spacing w:before="240" w:after="240"/>
        <w:jc w:val="both"/>
        <w:rPr>
          <w:b/>
          <w:lang w:val="en-GB"/>
        </w:rPr>
      </w:pPr>
      <w:r w:rsidRPr="006A5BBC">
        <w:rPr>
          <w:b/>
          <w:lang w:val="en-GB"/>
        </w:rPr>
        <w:t xml:space="preserve">4. Research </w:t>
      </w:r>
      <w:r w:rsidR="00F5034C">
        <w:rPr>
          <w:b/>
          <w:lang w:val="en-GB"/>
        </w:rPr>
        <w:t>r</w:t>
      </w:r>
      <w:r w:rsidRPr="006A5BBC">
        <w:rPr>
          <w:b/>
          <w:lang w:val="en-GB"/>
        </w:rPr>
        <w:t xml:space="preserve">esults and </w:t>
      </w:r>
      <w:proofErr w:type="gramStart"/>
      <w:r w:rsidR="00F5034C">
        <w:rPr>
          <w:b/>
          <w:lang w:val="en-GB"/>
        </w:rPr>
        <w:t>i</w:t>
      </w:r>
      <w:r w:rsidRPr="006A5BBC">
        <w:rPr>
          <w:b/>
          <w:lang w:val="en-GB"/>
        </w:rPr>
        <w:t>mpact</w:t>
      </w:r>
      <w:proofErr w:type="gramEnd"/>
      <w:r w:rsidRPr="006A5BBC">
        <w:rPr>
          <w:b/>
          <w:lang w:val="en-GB"/>
        </w:rPr>
        <w:t xml:space="preserve"> </w:t>
      </w:r>
      <w:r w:rsidR="006A5BBC" w:rsidRPr="006A5BBC">
        <w:rPr>
          <w:b/>
          <w:lang w:val="en-GB"/>
        </w:rPr>
        <w:t xml:space="preserve">in </w:t>
      </w:r>
      <w:r w:rsidR="00F5034C">
        <w:rPr>
          <w:b/>
          <w:lang w:val="en-GB"/>
        </w:rPr>
        <w:t>the context of the award t</w:t>
      </w:r>
      <w:r w:rsidR="006A5BBC" w:rsidRPr="006A5BBC">
        <w:rPr>
          <w:b/>
          <w:lang w:val="en-GB"/>
        </w:rPr>
        <w:t xml:space="preserve">hemes </w:t>
      </w:r>
      <w:r w:rsidRPr="006A5BBC">
        <w:rPr>
          <w:b/>
          <w:lang w:val="en-GB"/>
        </w:rPr>
        <w:t>(max. 600 words)</w:t>
      </w:r>
    </w:p>
    <w:p w:rsidR="007B29BB" w:rsidRPr="006A5BBC" w:rsidRDefault="007B29BB" w:rsidP="006A5BBC">
      <w:pPr>
        <w:spacing w:before="240" w:after="240"/>
        <w:jc w:val="both"/>
        <w:rPr>
          <w:b/>
          <w:lang w:val="en-GB"/>
        </w:rPr>
      </w:pPr>
      <w:r w:rsidRPr="006A5BBC">
        <w:rPr>
          <w:b/>
          <w:lang w:val="en-GB"/>
        </w:rPr>
        <w:t xml:space="preserve">5. Innovative </w:t>
      </w:r>
      <w:r w:rsidR="00F5034C">
        <w:rPr>
          <w:b/>
          <w:lang w:val="en-GB"/>
        </w:rPr>
        <w:t>a</w:t>
      </w:r>
      <w:r w:rsidRPr="006A5BBC">
        <w:rPr>
          <w:b/>
          <w:lang w:val="en-GB"/>
        </w:rPr>
        <w:t xml:space="preserve">spects of the </w:t>
      </w:r>
      <w:r w:rsidR="00F5034C">
        <w:rPr>
          <w:b/>
          <w:lang w:val="en-GB"/>
        </w:rPr>
        <w:t>r</w:t>
      </w:r>
      <w:r w:rsidRPr="006A5BBC">
        <w:rPr>
          <w:b/>
          <w:lang w:val="en-GB"/>
        </w:rPr>
        <w:t>esearch (max. 300 words)</w:t>
      </w:r>
    </w:p>
    <w:p w:rsidR="007B29BB" w:rsidRPr="006A5BBC" w:rsidRDefault="007B29BB" w:rsidP="006A5BBC">
      <w:pPr>
        <w:spacing w:before="240" w:after="240"/>
        <w:jc w:val="both"/>
        <w:rPr>
          <w:b/>
          <w:lang w:val="en-GB"/>
        </w:rPr>
      </w:pPr>
      <w:r w:rsidRPr="006A5BBC">
        <w:rPr>
          <w:b/>
          <w:lang w:val="en-GB"/>
        </w:rPr>
        <w:t xml:space="preserve">6. </w:t>
      </w:r>
      <w:r w:rsidR="006A5BBC" w:rsidRPr="006A5BBC">
        <w:rPr>
          <w:b/>
          <w:lang w:val="en-GB"/>
        </w:rPr>
        <w:t>Key</w:t>
      </w:r>
      <w:r w:rsidRPr="006A5BBC">
        <w:rPr>
          <w:b/>
          <w:lang w:val="en-GB"/>
        </w:rPr>
        <w:t xml:space="preserve"> </w:t>
      </w:r>
      <w:r w:rsidR="00F5034C">
        <w:rPr>
          <w:b/>
          <w:lang w:val="en-GB"/>
        </w:rPr>
        <w:t>a</w:t>
      </w:r>
      <w:r w:rsidRPr="006A5BBC">
        <w:rPr>
          <w:b/>
          <w:lang w:val="en-GB"/>
        </w:rPr>
        <w:t>dvances</w:t>
      </w:r>
      <w:r w:rsidR="006A5BBC" w:rsidRPr="006A5BBC">
        <w:rPr>
          <w:b/>
          <w:lang w:val="en-GB"/>
        </w:rPr>
        <w:t xml:space="preserve"> and conclusions </w:t>
      </w:r>
      <w:r w:rsidRPr="006A5BBC">
        <w:rPr>
          <w:b/>
          <w:lang w:val="en-GB"/>
        </w:rPr>
        <w:t>(max. 100 words)</w:t>
      </w:r>
    </w:p>
    <w:p w:rsidR="006A5BBC" w:rsidRPr="006A5BBC" w:rsidRDefault="006A5BBC" w:rsidP="006A5BBC">
      <w:pPr>
        <w:spacing w:before="240" w:after="240"/>
        <w:jc w:val="both"/>
        <w:rPr>
          <w:b/>
          <w:lang w:val="en-GB"/>
        </w:rPr>
      </w:pPr>
      <w:r w:rsidRPr="006A5BBC">
        <w:rPr>
          <w:b/>
          <w:lang w:val="en-GB"/>
        </w:rPr>
        <w:t xml:space="preserve">7. Alignment with the </w:t>
      </w:r>
      <w:r w:rsidR="00F5034C">
        <w:rPr>
          <w:b/>
          <w:lang w:val="en-GB"/>
        </w:rPr>
        <w:t>a</w:t>
      </w:r>
      <w:r w:rsidRPr="006A5BBC">
        <w:rPr>
          <w:b/>
          <w:lang w:val="en-GB"/>
        </w:rPr>
        <w:t xml:space="preserve">ward </w:t>
      </w:r>
      <w:r w:rsidR="00F5034C">
        <w:rPr>
          <w:b/>
          <w:lang w:val="en-GB"/>
        </w:rPr>
        <w:t>t</w:t>
      </w:r>
      <w:r w:rsidRPr="006A5BBC">
        <w:rPr>
          <w:b/>
          <w:lang w:val="en-GB"/>
        </w:rPr>
        <w:t>hemes (max. 200 words)</w:t>
      </w:r>
    </w:p>
    <w:p w:rsidR="007B29BB" w:rsidRPr="006A5BBC" w:rsidRDefault="006A5BBC" w:rsidP="006A5BBC">
      <w:pPr>
        <w:spacing w:before="240" w:after="240"/>
        <w:jc w:val="both"/>
        <w:rPr>
          <w:b/>
        </w:rPr>
      </w:pPr>
      <w:r w:rsidRPr="006A5BBC">
        <w:rPr>
          <w:b/>
        </w:rPr>
        <w:t>8</w:t>
      </w:r>
      <w:r w:rsidR="007B29BB" w:rsidRPr="006A5BBC">
        <w:rPr>
          <w:b/>
        </w:rPr>
        <w:t>. References</w:t>
      </w:r>
    </w:p>
    <w:p w:rsidR="006A5BBC" w:rsidRPr="006A5BBC" w:rsidRDefault="006A5BBC" w:rsidP="006A5BBC">
      <w:pPr>
        <w:spacing w:before="240" w:after="240"/>
        <w:jc w:val="both"/>
        <w:rPr>
          <w:b/>
        </w:rPr>
      </w:pPr>
    </w:p>
    <w:p w:rsidR="006A5BBC" w:rsidRPr="006A5BBC" w:rsidRDefault="006A5BBC" w:rsidP="006A5BBC">
      <w:pPr>
        <w:spacing w:before="240" w:after="240"/>
        <w:jc w:val="both"/>
        <w:rPr>
          <w:b/>
        </w:rPr>
      </w:pPr>
    </w:p>
    <w:p w:rsidR="006A5BBC" w:rsidRPr="006A5BBC" w:rsidRDefault="006A5BBC" w:rsidP="006A5BBC">
      <w:pPr>
        <w:spacing w:before="240" w:after="240"/>
        <w:jc w:val="both"/>
        <w:rPr>
          <w:b/>
        </w:rPr>
      </w:pPr>
    </w:p>
    <w:sectPr w:rsidR="006A5BBC" w:rsidRPr="006A5B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16B4A"/>
    <w:multiLevelType w:val="hybridMultilevel"/>
    <w:tmpl w:val="A808E974"/>
    <w:lvl w:ilvl="0" w:tplc="7DB63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F623F"/>
    <w:multiLevelType w:val="hybridMultilevel"/>
    <w:tmpl w:val="C248DB6A"/>
    <w:lvl w:ilvl="0" w:tplc="7DB63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F4DE6"/>
    <w:multiLevelType w:val="hybridMultilevel"/>
    <w:tmpl w:val="62527D46"/>
    <w:lvl w:ilvl="0" w:tplc="7DB63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5D3E76"/>
    <w:multiLevelType w:val="hybridMultilevel"/>
    <w:tmpl w:val="F086FD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0373EA"/>
    <w:multiLevelType w:val="hybridMultilevel"/>
    <w:tmpl w:val="6B0AD6BC"/>
    <w:lvl w:ilvl="0" w:tplc="7DB63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F22BE"/>
    <w:multiLevelType w:val="hybridMultilevel"/>
    <w:tmpl w:val="1C2058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937E1"/>
    <w:multiLevelType w:val="hybridMultilevel"/>
    <w:tmpl w:val="E0303288"/>
    <w:lvl w:ilvl="0" w:tplc="09902F9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95B3F"/>
    <w:multiLevelType w:val="hybridMultilevel"/>
    <w:tmpl w:val="B7DAC504"/>
    <w:lvl w:ilvl="0" w:tplc="AB6AB5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6E5E6EB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0132BC"/>
    <w:multiLevelType w:val="hybridMultilevel"/>
    <w:tmpl w:val="28D4BE44"/>
    <w:lvl w:ilvl="0" w:tplc="D7FEBCB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E4121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D0FA3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282CE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A49E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1AA3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ECFAB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28EC2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021CF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1D78BB"/>
    <w:multiLevelType w:val="hybridMultilevel"/>
    <w:tmpl w:val="E1B2EF18"/>
    <w:lvl w:ilvl="0" w:tplc="09902F9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7617E"/>
    <w:multiLevelType w:val="hybridMultilevel"/>
    <w:tmpl w:val="B97680A2"/>
    <w:lvl w:ilvl="0" w:tplc="7DB63A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9E4121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D0FA3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282CE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A49E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1AA3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ECFAB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28EC2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021CF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B2406F"/>
    <w:multiLevelType w:val="hybridMultilevel"/>
    <w:tmpl w:val="2E9C8A84"/>
    <w:lvl w:ilvl="0" w:tplc="09902F9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9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2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095"/>
    <w:rsid w:val="000050D8"/>
    <w:rsid w:val="00097539"/>
    <w:rsid w:val="0012187A"/>
    <w:rsid w:val="0017278B"/>
    <w:rsid w:val="001B5F7E"/>
    <w:rsid w:val="001B6804"/>
    <w:rsid w:val="0027131B"/>
    <w:rsid w:val="002802DC"/>
    <w:rsid w:val="00282376"/>
    <w:rsid w:val="002E1F2E"/>
    <w:rsid w:val="00305097"/>
    <w:rsid w:val="0032739B"/>
    <w:rsid w:val="003416EB"/>
    <w:rsid w:val="00372092"/>
    <w:rsid w:val="00466095"/>
    <w:rsid w:val="004708BD"/>
    <w:rsid w:val="00505E63"/>
    <w:rsid w:val="005C02BF"/>
    <w:rsid w:val="00604BFA"/>
    <w:rsid w:val="006472FD"/>
    <w:rsid w:val="0067559B"/>
    <w:rsid w:val="00691ED0"/>
    <w:rsid w:val="006A5BBC"/>
    <w:rsid w:val="006F44E7"/>
    <w:rsid w:val="00703CD6"/>
    <w:rsid w:val="007063D4"/>
    <w:rsid w:val="00724581"/>
    <w:rsid w:val="007B29BB"/>
    <w:rsid w:val="007E7A0E"/>
    <w:rsid w:val="008950A1"/>
    <w:rsid w:val="008A5813"/>
    <w:rsid w:val="008C6656"/>
    <w:rsid w:val="009043F3"/>
    <w:rsid w:val="00957202"/>
    <w:rsid w:val="009E2D7B"/>
    <w:rsid w:val="00A10DD8"/>
    <w:rsid w:val="00A66894"/>
    <w:rsid w:val="00A707DA"/>
    <w:rsid w:val="00A96E10"/>
    <w:rsid w:val="00AA0A22"/>
    <w:rsid w:val="00B457F0"/>
    <w:rsid w:val="00BA6620"/>
    <w:rsid w:val="00BE26F5"/>
    <w:rsid w:val="00BE4CB0"/>
    <w:rsid w:val="00CB4EE7"/>
    <w:rsid w:val="00CD3A38"/>
    <w:rsid w:val="00E14C9E"/>
    <w:rsid w:val="00E156F6"/>
    <w:rsid w:val="00E93B2A"/>
    <w:rsid w:val="00E94CA2"/>
    <w:rsid w:val="00EC2215"/>
    <w:rsid w:val="00EC55A2"/>
    <w:rsid w:val="00F5034C"/>
    <w:rsid w:val="00F92A6A"/>
    <w:rsid w:val="00FE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9">
    <w:name w:val="heading 9"/>
    <w:basedOn w:val="Normale"/>
    <w:next w:val="Normale"/>
    <w:qFormat/>
    <w:pPr>
      <w:keepNext/>
      <w:tabs>
        <w:tab w:val="num" w:pos="0"/>
      </w:tabs>
      <w:jc w:val="both"/>
      <w:outlineLvl w:val="8"/>
    </w:pPr>
    <w:rPr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Rimandocommento">
    <w:name w:val="annotation reference"/>
    <w:semiHidden/>
    <w:rsid w:val="00CD3A38"/>
    <w:rPr>
      <w:sz w:val="16"/>
      <w:szCs w:val="16"/>
    </w:rPr>
  </w:style>
  <w:style w:type="paragraph" w:styleId="Testocommento">
    <w:name w:val="annotation text"/>
    <w:basedOn w:val="Normale"/>
    <w:semiHidden/>
    <w:rsid w:val="00CD3A38"/>
    <w:rPr>
      <w:sz w:val="20"/>
      <w:szCs w:val="20"/>
    </w:rPr>
  </w:style>
  <w:style w:type="paragraph" w:styleId="Testofumetto">
    <w:name w:val="Balloon Text"/>
    <w:basedOn w:val="Normale"/>
    <w:semiHidden/>
    <w:rsid w:val="00CD3A38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semiHidden/>
    <w:rsid w:val="00F92A6A"/>
    <w:rPr>
      <w:b/>
      <w:bCs/>
    </w:rPr>
  </w:style>
  <w:style w:type="paragraph" w:customStyle="1" w:styleId="reference">
    <w:name w:val="reference"/>
    <w:basedOn w:val="Normale"/>
    <w:rsid w:val="00724581"/>
    <w:pPr>
      <w:spacing w:after="200" w:line="276" w:lineRule="auto"/>
    </w:pPr>
    <w:rPr>
      <w:rFonts w:ascii="Calibri" w:eastAsia="Calibri" w:hAnsi="Calibri"/>
      <w:sz w:val="20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7063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1ghz6dp">
    <w:name w:val="x1ghz6dp"/>
    <w:basedOn w:val="Normale"/>
    <w:rsid w:val="007B29BB"/>
    <w:pPr>
      <w:spacing w:before="100" w:beforeAutospacing="1" w:after="100" w:afterAutospacing="1"/>
    </w:pPr>
  </w:style>
  <w:style w:type="character" w:customStyle="1" w:styleId="xt0psk2">
    <w:name w:val="xt0psk2"/>
    <w:rsid w:val="007B29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1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1D685-7B61-4F28-AD47-3AE92DE9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ALLEGATO-2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2 (FORMATO RELAZIONE SCIENTIFICA)</vt:lpstr>
    </vt:vector>
  </TitlesOfParts>
  <Company>ENEA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2 (FORMATO RELAZIONE SCIENTIFICA)</dc:title>
  <dc:subject/>
  <dc:creator>ENEA</dc:creator>
  <cp:keywords/>
  <cp:lastModifiedBy>Account Microsoft</cp:lastModifiedBy>
  <cp:revision>2</cp:revision>
  <dcterms:created xsi:type="dcterms:W3CDTF">2026-10-28T12:22:00Z</dcterms:created>
  <dcterms:modified xsi:type="dcterms:W3CDTF">2026-10-28T12:22:00Z</dcterms:modified>
</cp:coreProperties>
</file>